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5E" w:rsidRPr="00202E5E" w:rsidRDefault="00202E5E" w:rsidP="00202E5E">
      <w:pPr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1. Кировский</w:t>
      </w:r>
      <w:r w:rsidR="00715B9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район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2. Талипова Марина Валентиновна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3. Муниципальное Бюджетное Дошкольное Образовательное Учреждение "Детский сад №128 комбинированного вида" Кировского района г</w:t>
      </w:r>
      <w:proofErr w:type="gramStart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.К</w:t>
      </w:r>
      <w:proofErr w:type="gramEnd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азани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4. Номинация №6. "Лучший сайт образовательной организации"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5. Сайт "Кораблик Детства"</w:t>
      </w:r>
      <w:r w:rsidR="00715B9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hyperlink r:id="rId4" w:history="1">
        <w:r w:rsidR="00715B9B" w:rsidRPr="00270F66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http://korablik128kzn.ru/</w:t>
        </w:r>
      </w:hyperlink>
      <w:r w:rsidR="00715B9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6. Описание работы:</w:t>
      </w:r>
    </w:p>
    <w:p w:rsidR="00202E5E" w:rsidRPr="00715B9B" w:rsidRDefault="00202E5E" w:rsidP="00202E5E">
      <w:pPr>
        <w:spacing w:before="150" w:after="150" w:line="288" w:lineRule="atLeast"/>
        <w:rPr>
          <w:rFonts w:ascii="Tahoma" w:eastAsia="Times New Roman" w:hAnsi="Tahoma" w:cs="Tahoma"/>
          <w:b/>
          <w:color w:val="555555"/>
          <w:sz w:val="18"/>
          <w:szCs w:val="18"/>
          <w:lang w:eastAsia="ru-RU"/>
        </w:rPr>
      </w:pPr>
      <w:r w:rsidRPr="00715B9B">
        <w:rPr>
          <w:rFonts w:ascii="Tahoma" w:eastAsia="Times New Roman" w:hAnsi="Tahoma" w:cs="Tahoma"/>
          <w:b/>
          <w:color w:val="555555"/>
          <w:sz w:val="18"/>
          <w:szCs w:val="18"/>
          <w:lang w:eastAsia="ru-RU"/>
        </w:rPr>
        <w:t>«Лучший сайт образовательной организации»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наши дни Информационные Компьютерные Технологии дают возможность системе образования формировать информационное пространство между педагогами, воспитанниками и родителями.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Создание сайта дошкольного учреждения – это первый шаг на пути решения не только многих образовательных задач, но и необходимый компонент открытого информационного взаимодействия организации и общественности. Именно он позволяет упростить доступ педагогам и родителям к современным учебным методикам и концепциям воспитания.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Сайт— </w:t>
      </w:r>
      <w:proofErr w:type="gramStart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эт</w:t>
      </w:r>
      <w:proofErr w:type="gramEnd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 собственное средство массовой информации обеспечивающее информационную открытость образовательной организации. Кроме того — это эффективное средство продвижения образовательных услуг, инструмент создания правильного имиджа учреждения.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Открытию сайта нашего учреждения предшествовала огромная подготовительная работа. Как и при создании любого, не только образовательного сайта, был пройден ряд этапов.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На первом этапе велась работа по разработке проекта сайта: 1) проанализированы исходные данные; 2) просмотрены и проанализированы аналогичные сайты в Интернете; 3) определена основная концепция сайта.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На втором этапе был продуман дизайн и выбран шаблон, на основе которого сайт будет динамично существовать.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Преимущества </w:t>
      </w:r>
      <w:proofErr w:type="spellStart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хостинга</w:t>
      </w:r>
      <w:proofErr w:type="spellEnd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, на котором размещен сайт— </w:t>
      </w:r>
      <w:proofErr w:type="gramStart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</w:t>
      </w:r>
      <w:proofErr w:type="gramEnd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личие больших баз данных, поддержка </w:t>
      </w:r>
      <w:proofErr w:type="spellStart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php-скриптов</w:t>
      </w:r>
      <w:proofErr w:type="spellEnd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, короткий адрес, свободный доступ к нашему сайту как с Интернета, так и с локальной сети, круглосуточная </w:t>
      </w:r>
      <w:proofErr w:type="spellStart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техподдержка</w:t>
      </w:r>
      <w:proofErr w:type="spellEnd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В 2019 году было решено утвердить Положение о сайте «Кораблик Детства» </w:t>
      </w:r>
      <w:hyperlink r:id="rId5" w:tooltip="http://korablik128kzn.ru/" w:history="1">
        <w:r w:rsidRPr="00202E5E">
          <w:rPr>
            <w:rFonts w:ascii="Tahoma" w:eastAsia="Times New Roman" w:hAnsi="Tahoma" w:cs="Tahoma"/>
            <w:color w:val="27638C"/>
            <w:sz w:val="18"/>
            <w:lang w:eastAsia="ru-RU"/>
          </w:rPr>
          <w:t>http://korablik128kzn.ru/</w:t>
        </w:r>
      </w:hyperlink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. Назначить ответственного за ведение сайта. Разместить на сайте всю необходимую информацию и обеспечить регулярное её обновление в соответствии с Положением. Осуществлять постоянный контроль за размещённой на сайте информацией.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Сегодня на нем отражается развитие постоянно действующих направлений в работе образовательного учреждения; педагоги могут разместить свои научно-методические материалы, поделиться наработками и педагогическим опытом, что на сегодняшний день является еще и большим подспорьем в сборе материалов к государственной аттестации и служит, своего рода, электронным </w:t>
      </w:r>
      <w:proofErr w:type="spellStart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портфолио</w:t>
      </w:r>
      <w:proofErr w:type="spellEnd"/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педагога; содержатся формы обратной связи: отзывы и гостевая книга. Последнее дает возможность получить отзывы о деятельности организации от различных групп пользователей, это помогает руководству делать выводы об уровне развития учреждения и эффективности решения основных задач.</w:t>
      </w:r>
    </w:p>
    <w:p w:rsidR="00715B9B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Сайт «Кораблик Детства» существует и развивается в соответствии с этой структурой. Такая структура сайта позволяет посетителям легко ориентироваться в предоставленной нами информации. По названию каждой страницы, пользователь может с легкостью определить, о чём она.</w:t>
      </w:r>
    </w:p>
    <w:p w:rsidR="00202E5E" w:rsidRPr="00202E5E" w:rsidRDefault="00202E5E" w:rsidP="00202E5E">
      <w:pPr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Сайт — это визитная карточка нашего дошкольного учреждения. Это книга — как учить и чему учить, кто учит </w:t>
      </w:r>
      <w:r w:rsidRPr="00202E5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и зачем учит в нашем учреждении. Однажды появившись на свет, сайт стал неотъемлемой структурой учебного учреждения, которая требует много внимания, работы, мысли, терпения, энтузиазма, совершенствования, роста и развития.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2E5E"/>
    <w:rsid w:val="00030CD4"/>
    <w:rsid w:val="001672F9"/>
    <w:rsid w:val="00202E5E"/>
    <w:rsid w:val="003C296E"/>
    <w:rsid w:val="005F237F"/>
    <w:rsid w:val="006C0B77"/>
    <w:rsid w:val="00715B9B"/>
    <w:rsid w:val="008242FF"/>
    <w:rsid w:val="00870751"/>
    <w:rsid w:val="00922C48"/>
    <w:rsid w:val="009C640B"/>
    <w:rsid w:val="00B915B7"/>
    <w:rsid w:val="00C8206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-name">
    <w:name w:val="comment-name"/>
    <w:basedOn w:val="a0"/>
    <w:rsid w:val="00202E5E"/>
  </w:style>
  <w:style w:type="character" w:styleId="a3">
    <w:name w:val="Hyperlink"/>
    <w:basedOn w:val="a0"/>
    <w:uiPriority w:val="99"/>
    <w:unhideWhenUsed/>
    <w:rsid w:val="00202E5E"/>
    <w:rPr>
      <w:color w:val="0000FF"/>
      <w:u w:val="single"/>
    </w:rPr>
  </w:style>
  <w:style w:type="character" w:customStyle="1" w:styleId="comment-date">
    <w:name w:val="comment-date"/>
    <w:basedOn w:val="a0"/>
    <w:rsid w:val="00202E5E"/>
  </w:style>
  <w:style w:type="paragraph" w:styleId="a4">
    <w:name w:val="Normal (Web)"/>
    <w:basedOn w:val="a"/>
    <w:uiPriority w:val="99"/>
    <w:semiHidden/>
    <w:unhideWhenUsed/>
    <w:rsid w:val="00202E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06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ablik128kzn.ru/" TargetMode="External"/><Relationship Id="rId4" Type="http://schemas.openxmlformats.org/officeDocument/2006/relationships/hyperlink" Target="http://korablik128kz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DC128</dc:creator>
  <cp:keywords/>
  <dc:description/>
  <cp:lastModifiedBy>DC128</cp:lastModifiedBy>
  <cp:revision>4</cp:revision>
  <dcterms:created xsi:type="dcterms:W3CDTF">2021-02-08T10:32:00Z</dcterms:created>
  <dcterms:modified xsi:type="dcterms:W3CDTF">2021-02-08T10:59:00Z</dcterms:modified>
</cp:coreProperties>
</file>